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4AB4" w14:textId="7E734C0A" w:rsidR="008839C5" w:rsidRDefault="00A376C1" w:rsidP="002D1DBA">
      <w:pPr>
        <w:pStyle w:val="BodyText"/>
      </w:pPr>
      <w:r>
        <w:rPr>
          <w:b w:val="0"/>
          <w:noProof/>
        </w:rPr>
        <mc:AlternateContent>
          <mc:Choice Requires="wps">
            <w:drawing>
              <wp:anchor distT="0" distB="0" distL="114300" distR="114300" simplePos="0" relativeHeight="251657728" behindDoc="0" locked="0" layoutInCell="1" allowOverlap="1" wp14:anchorId="6ECD0225" wp14:editId="07777777">
                <wp:simplePos x="0" y="0"/>
                <wp:positionH relativeFrom="column">
                  <wp:posOffset>-114300</wp:posOffset>
                </wp:positionH>
                <wp:positionV relativeFrom="paragraph">
                  <wp:posOffset>297180</wp:posOffset>
                </wp:positionV>
                <wp:extent cx="6172200" cy="0"/>
                <wp:effectExtent l="28575" t="30480" r="28575" b="266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970D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4pt" to="47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" strokeweight="4.5pt">
                <v:stroke linestyle="thickThin"/>
              </v:line>
            </w:pict>
          </mc:Fallback>
        </mc:AlternateContent>
      </w:r>
      <w:r w:rsidR="650FD7BE">
        <w:rPr>
          <w:sz w:val="36"/>
          <w:szCs w:val="36"/>
        </w:rPr>
        <w:t xml:space="preserve">Program </w:t>
      </w:r>
      <w:r w:rsidR="00DF45D9">
        <w:rPr>
          <w:sz w:val="36"/>
          <w:szCs w:val="36"/>
        </w:rPr>
        <w:t>and Development</w:t>
      </w:r>
      <w:r w:rsidR="3DBE5425">
        <w:rPr>
          <w:sz w:val="36"/>
          <w:szCs w:val="36"/>
        </w:rPr>
        <w:t xml:space="preserve"> Coordinator</w:t>
      </w:r>
    </w:p>
    <w:p w14:paraId="388A76B7" w14:textId="4D316CB8" w:rsidR="002D1DBA" w:rsidRDefault="00B27271" w:rsidP="2ECC4A7C">
      <w:pPr>
        <w:pStyle w:val="BodyText"/>
        <w:rPr>
          <w:u w:val="single"/>
        </w:rPr>
      </w:pPr>
      <w:r>
        <w:rPr>
          <w:b w:val="0"/>
          <w:bCs w:val="0"/>
        </w:rPr>
        <w:t>LLC</w:t>
      </w:r>
      <w:r>
        <w:t xml:space="preserve"> </w:t>
      </w:r>
      <w:r>
        <w:rPr>
          <w:b w:val="0"/>
          <w:bCs w:val="0"/>
        </w:rPr>
        <w:t xml:space="preserve">seeks an experienced development professional with a passion for nonprofit excellence. As a leader of LLC, the </w:t>
      </w:r>
      <w:r w:rsidR="51671AB2">
        <w:rPr>
          <w:b w:val="0"/>
          <w:bCs w:val="0"/>
        </w:rPr>
        <w:t xml:space="preserve">Program and </w:t>
      </w:r>
      <w:r w:rsidR="0040258A">
        <w:rPr>
          <w:b w:val="0"/>
          <w:bCs w:val="0"/>
        </w:rPr>
        <w:t>Development</w:t>
      </w:r>
      <w:r w:rsidR="51671AB2">
        <w:rPr>
          <w:b w:val="0"/>
          <w:bCs w:val="0"/>
        </w:rPr>
        <w:t xml:space="preserve"> Coordinator</w:t>
      </w:r>
      <w:r>
        <w:rPr>
          <w:b w:val="0"/>
          <w:bCs w:val="0"/>
        </w:rPr>
        <w:t xml:space="preserve"> will create, </w:t>
      </w:r>
      <w:proofErr w:type="gramStart"/>
      <w:r>
        <w:rPr>
          <w:b w:val="0"/>
          <w:bCs w:val="0"/>
        </w:rPr>
        <w:t>execute</w:t>
      </w:r>
      <w:proofErr w:type="gramEnd"/>
      <w:r>
        <w:rPr>
          <w:b w:val="0"/>
          <w:bCs w:val="0"/>
        </w:rPr>
        <w:t xml:space="preserve"> and evaluate all development and operational a</w:t>
      </w:r>
      <w:r w:rsidR="002D1DBA">
        <w:rPr>
          <w:b w:val="0"/>
          <w:bCs w:val="0"/>
        </w:rPr>
        <w:t xml:space="preserve">spects within the organization. This position will implement the strategic goals and objectives of LLC with direction and leadership toward the achievement of LLC’s philosophy, mission, strategy and its annual goals and objectives. The </w:t>
      </w:r>
      <w:r w:rsidR="1D10C6BE">
        <w:rPr>
          <w:b w:val="0"/>
          <w:bCs w:val="0"/>
        </w:rPr>
        <w:t>coordinator</w:t>
      </w:r>
      <w:r w:rsidR="002D1DBA">
        <w:rPr>
          <w:b w:val="0"/>
          <w:bCs w:val="0"/>
        </w:rPr>
        <w:t xml:space="preserve"> will work under the direction of the </w:t>
      </w:r>
      <w:r w:rsidR="0AE567D6">
        <w:rPr>
          <w:b w:val="0"/>
          <w:bCs w:val="0"/>
        </w:rPr>
        <w:t>President and CEO</w:t>
      </w:r>
      <w:r w:rsidR="002D1DBA">
        <w:rPr>
          <w:b w:val="0"/>
          <w:bCs w:val="0"/>
        </w:rPr>
        <w:t>. This individual will maintain day to day internal office policies and procedures. This position will communicate with class participants, Alumni, Board</w:t>
      </w:r>
      <w:r w:rsidR="2396ADF9">
        <w:rPr>
          <w:b w:val="0"/>
          <w:bCs w:val="0"/>
        </w:rPr>
        <w:t xml:space="preserve"> </w:t>
      </w:r>
      <w:r w:rsidR="002D1DBA">
        <w:rPr>
          <w:b w:val="0"/>
          <w:bCs w:val="0"/>
        </w:rPr>
        <w:t xml:space="preserve">members and other community leaders regarding all aspects of the organization.  The goal of this position is to be the visionary, diplomatic, innovative </w:t>
      </w:r>
      <w:r w:rsidR="6A37DA6E">
        <w:rPr>
          <w:b w:val="0"/>
          <w:bCs w:val="0"/>
        </w:rPr>
        <w:t>arm</w:t>
      </w:r>
      <w:r w:rsidR="002D1DBA">
        <w:rPr>
          <w:b w:val="0"/>
          <w:bCs w:val="0"/>
        </w:rPr>
        <w:t xml:space="preserve"> of LLC. </w:t>
      </w:r>
      <w:r>
        <w:rPr>
          <w:b w:val="0"/>
          <w:bCs w:val="0"/>
        </w:rPr>
        <w:t xml:space="preserve"> </w:t>
      </w:r>
    </w:p>
    <w:p w14:paraId="35BCB75C" w14:textId="13830B05" w:rsidR="002D1DBA" w:rsidRDefault="068DF206" w:rsidP="2ECC4A7C">
      <w:pPr>
        <w:pStyle w:val="BodyText"/>
        <w:rPr>
          <w:u w:val="single"/>
        </w:rPr>
      </w:pPr>
      <w:r>
        <w:t>This is parttime position (20-25 hours) Hybrid</w:t>
      </w:r>
      <w:r w:rsidR="009A59CC">
        <w:br/>
      </w:r>
      <w:r w:rsidR="009A59CC">
        <w:br/>
      </w:r>
      <w:r w:rsidR="00B27271" w:rsidRPr="2ECC4A7C">
        <w:rPr>
          <w:u w:val="single"/>
        </w:rPr>
        <w:t>Duties:</w:t>
      </w:r>
      <w:r w:rsidR="008839C5" w:rsidRPr="2ECC4A7C">
        <w:rPr>
          <w:u w:val="single"/>
        </w:rPr>
        <w:t xml:space="preserve"> </w:t>
      </w:r>
    </w:p>
    <w:p w14:paraId="6642C9F0" w14:textId="13D9600D" w:rsidR="008839C5" w:rsidRPr="002D1DBA" w:rsidRDefault="002A372D" w:rsidP="002D1DBA">
      <w:pPr>
        <w:numPr>
          <w:ilvl w:val="0"/>
          <w:numId w:val="3"/>
        </w:numPr>
        <w:spacing w:after="240"/>
      </w:pPr>
      <w:r>
        <w:t>Support</w:t>
      </w:r>
      <w:r w:rsidR="009A59CC">
        <w:t xml:space="preserve"> design</w:t>
      </w:r>
      <w:r w:rsidR="6171D761">
        <w:t>ing</w:t>
      </w:r>
      <w:r w:rsidR="009A59CC">
        <w:t>, market</w:t>
      </w:r>
      <w:r w:rsidR="5FFEC9BF">
        <w:t>ing</w:t>
      </w:r>
      <w:r w:rsidR="009A59CC">
        <w:t>, promot</w:t>
      </w:r>
      <w:r w:rsidR="77CDA504">
        <w:t>ing</w:t>
      </w:r>
      <w:r w:rsidR="009A59CC">
        <w:t xml:space="preserve">, </w:t>
      </w:r>
      <w:proofErr w:type="gramStart"/>
      <w:r w:rsidR="009A59CC">
        <w:t>deliver</w:t>
      </w:r>
      <w:r w:rsidR="75EAA90B">
        <w:t>ing</w:t>
      </w:r>
      <w:proofErr w:type="gramEnd"/>
      <w:r w:rsidR="75EAA90B">
        <w:t xml:space="preserve"> </w:t>
      </w:r>
      <w:r w:rsidR="009A59CC">
        <w:t xml:space="preserve">and </w:t>
      </w:r>
      <w:r w:rsidR="7EE4FD09">
        <w:t xml:space="preserve">implementing quality programs </w:t>
      </w:r>
      <w:r w:rsidR="009A59CC">
        <w:t>and services</w:t>
      </w:r>
      <w:r w:rsidR="27254A64">
        <w:t xml:space="preserve"> to members and community members. </w:t>
      </w:r>
      <w:r w:rsidR="3EE1AA4B">
        <w:t>(LEG UP</w:t>
      </w:r>
      <w:r>
        <w:t xml:space="preserve"> Conference</w:t>
      </w:r>
      <w:r w:rsidR="3EE1AA4B">
        <w:t xml:space="preserve">, </w:t>
      </w:r>
      <w:r w:rsidR="38C2F13E">
        <w:t xml:space="preserve">Homecoming and High School TLC Program)  </w:t>
      </w:r>
    </w:p>
    <w:p w14:paraId="2C6E7E74" w14:textId="73583726" w:rsidR="008A15EB" w:rsidRPr="008A15EB" w:rsidRDefault="008A15EB" w:rsidP="002D1DBA">
      <w:pPr>
        <w:numPr>
          <w:ilvl w:val="0"/>
          <w:numId w:val="3"/>
        </w:numPr>
        <w:spacing w:after="240"/>
        <w:rPr>
          <w:u w:val="single"/>
        </w:rPr>
      </w:pPr>
      <w:r>
        <w:t xml:space="preserve">Effectively manages the human resources of LLC according to authorized personnel policies and procedures that </w:t>
      </w:r>
      <w:r w:rsidR="73203485">
        <w:t>fully conform</w:t>
      </w:r>
      <w:r>
        <w:t xml:space="preserve"> to current laws and </w:t>
      </w:r>
      <w:r w:rsidR="0040258A">
        <w:t>regulations.</w:t>
      </w:r>
    </w:p>
    <w:p w14:paraId="3C86207D" w14:textId="1EB1D648" w:rsidR="008A15EB" w:rsidRPr="008A15EB" w:rsidRDefault="008A15EB" w:rsidP="002D1DBA">
      <w:pPr>
        <w:numPr>
          <w:ilvl w:val="0"/>
          <w:numId w:val="3"/>
        </w:numPr>
        <w:spacing w:after="240"/>
        <w:rPr>
          <w:u w:val="single"/>
        </w:rPr>
      </w:pPr>
      <w:r>
        <w:t xml:space="preserve">Assures LLC and its mission, programs, </w:t>
      </w:r>
      <w:r w:rsidR="002A372D">
        <w:t>products,</w:t>
      </w:r>
      <w:r>
        <w:t xml:space="preserve"> and services are consistently presented in strong, positive image to relevant </w:t>
      </w:r>
      <w:r w:rsidR="0040258A">
        <w:t>stakeholders.</w:t>
      </w:r>
    </w:p>
    <w:p w14:paraId="746A1AC8" w14:textId="1546896C" w:rsidR="008A15EB" w:rsidRPr="00637099" w:rsidRDefault="002A372D" w:rsidP="002D1DBA">
      <w:pPr>
        <w:numPr>
          <w:ilvl w:val="0"/>
          <w:numId w:val="3"/>
        </w:numPr>
        <w:spacing w:after="240"/>
        <w:rPr>
          <w:u w:val="single"/>
        </w:rPr>
      </w:pPr>
      <w:r>
        <w:t>Support</w:t>
      </w:r>
      <w:r w:rsidR="008A15EB">
        <w:t xml:space="preserve"> fundraising planning and implementation</w:t>
      </w:r>
      <w:r w:rsidR="245E5E7D">
        <w:t xml:space="preserve"> (Golf Outing</w:t>
      </w:r>
      <w:r>
        <w:t>, Difference Maker Gala</w:t>
      </w:r>
      <w:r w:rsidR="245E5E7D">
        <w:t xml:space="preserve">) </w:t>
      </w:r>
    </w:p>
    <w:p w14:paraId="54F5B2FF" w14:textId="30143F9E" w:rsidR="00637099" w:rsidRPr="00783FC0" w:rsidRDefault="00637099" w:rsidP="002D1DBA">
      <w:pPr>
        <w:numPr>
          <w:ilvl w:val="0"/>
          <w:numId w:val="3"/>
        </w:numPr>
        <w:spacing w:after="240"/>
      </w:pPr>
      <w:r w:rsidRPr="2ECC4A7C">
        <w:rPr>
          <w:u w:val="single"/>
        </w:rPr>
        <w:t>Signature Program</w:t>
      </w:r>
      <w:r>
        <w:t xml:space="preserve"> </w:t>
      </w:r>
      <w:r w:rsidR="2B5E8353">
        <w:t>and High School (TLC</w:t>
      </w:r>
      <w:r w:rsidR="5E985684">
        <w:t>)</w:t>
      </w:r>
      <w:r w:rsidR="443FDC6B">
        <w:t xml:space="preserve"> </w:t>
      </w:r>
      <w:r>
        <w:t xml:space="preserve">– </w:t>
      </w:r>
      <w:r w:rsidR="002A372D">
        <w:t>Supports the d</w:t>
      </w:r>
      <w:r>
        <w:t xml:space="preserve">esign, </w:t>
      </w:r>
      <w:proofErr w:type="gramStart"/>
      <w:r>
        <w:t>develop</w:t>
      </w:r>
      <w:r w:rsidR="002A372D">
        <w:t>ment</w:t>
      </w:r>
      <w:proofErr w:type="gramEnd"/>
      <w:r>
        <w:t xml:space="preserve"> and deliver</w:t>
      </w:r>
      <w:r w:rsidR="002A372D">
        <w:t>y of</w:t>
      </w:r>
      <w:r w:rsidR="004D17D6">
        <w:t xml:space="preserve"> specific</w:t>
      </w:r>
      <w:r>
        <w:t xml:space="preserve"> </w:t>
      </w:r>
      <w:r w:rsidR="0040258A">
        <w:t>programming</w:t>
      </w:r>
      <w:r w:rsidR="002A372D">
        <w:t xml:space="preserve"> to participants</w:t>
      </w:r>
      <w:r w:rsidR="0040258A">
        <w:t>.</w:t>
      </w:r>
      <w:r>
        <w:t xml:space="preserve"> </w:t>
      </w:r>
    </w:p>
    <w:p w14:paraId="7C38AE65" w14:textId="5CDACE49" w:rsidR="00783FC0" w:rsidRPr="00587D82" w:rsidRDefault="00783FC0" w:rsidP="002D1DBA">
      <w:pPr>
        <w:numPr>
          <w:ilvl w:val="0"/>
          <w:numId w:val="3"/>
        </w:numPr>
        <w:spacing w:after="240"/>
      </w:pPr>
      <w:r>
        <w:t>Participate in community outreach opportunities including</w:t>
      </w:r>
      <w:r w:rsidR="1C42C662">
        <w:t xml:space="preserve"> (1)</w:t>
      </w:r>
      <w:r>
        <w:t xml:space="preserve"> board service</w:t>
      </w:r>
      <w:r w:rsidR="004D17D6">
        <w:t xml:space="preserve"> and community committees</w:t>
      </w:r>
      <w:r w:rsidR="2BFBB9E2">
        <w:t xml:space="preserve">, representing </w:t>
      </w:r>
      <w:proofErr w:type="gramStart"/>
      <w:r w:rsidR="2BFBB9E2">
        <w:t>LLC</w:t>
      </w:r>
      <w:proofErr w:type="gramEnd"/>
    </w:p>
    <w:p w14:paraId="440E882B" w14:textId="25319F9D" w:rsidR="4B6A7552" w:rsidRDefault="4B6A7552" w:rsidP="2ECC4A7C">
      <w:pPr>
        <w:numPr>
          <w:ilvl w:val="0"/>
          <w:numId w:val="3"/>
        </w:numPr>
        <w:spacing w:after="240"/>
      </w:pPr>
      <w:r>
        <w:t>Participate in the LLC Programing Committee as liaison to the President &amp; CEO</w:t>
      </w:r>
    </w:p>
    <w:p w14:paraId="6F4C8D70" w14:textId="77777777" w:rsidR="008839C5" w:rsidRDefault="008839C5" w:rsidP="002D1DBA">
      <w:pPr>
        <w:spacing w:after="240"/>
        <w:rPr>
          <w:b/>
          <w:u w:val="single"/>
        </w:rPr>
      </w:pPr>
      <w:r>
        <w:rPr>
          <w:b/>
          <w:u w:val="single"/>
        </w:rPr>
        <w:t>Position Requirements</w:t>
      </w:r>
    </w:p>
    <w:p w14:paraId="10FE36A7" w14:textId="3A47909E" w:rsidR="008839C5" w:rsidRPr="008A15EB" w:rsidRDefault="008A15EB" w:rsidP="002D1DBA">
      <w:pPr>
        <w:numPr>
          <w:ilvl w:val="0"/>
          <w:numId w:val="5"/>
        </w:numPr>
        <w:spacing w:after="240"/>
        <w:rPr>
          <w:u w:val="single"/>
        </w:rPr>
      </w:pPr>
      <w:r>
        <w:t xml:space="preserve">Significant and proven leadership skills developed through several years in senior management positions.  Excellent organizational development, interpersonal, marketing, communication, </w:t>
      </w:r>
      <w:r w:rsidR="0040258A">
        <w:t>administration,</w:t>
      </w:r>
      <w:r>
        <w:t xml:space="preserve"> and person</w:t>
      </w:r>
      <w:r w:rsidR="00B71C38">
        <w:t>nel management skills essential</w:t>
      </w:r>
    </w:p>
    <w:p w14:paraId="4854F1FF" w14:textId="74915CE5" w:rsidR="008A15EB" w:rsidRPr="007F094D" w:rsidRDefault="00421C49" w:rsidP="002D1DBA">
      <w:pPr>
        <w:numPr>
          <w:ilvl w:val="0"/>
          <w:numId w:val="5"/>
        </w:numPr>
        <w:spacing w:after="240"/>
        <w:rPr>
          <w:u w:val="single"/>
        </w:rPr>
      </w:pPr>
      <w:r w:rsidRPr="007F094D">
        <w:t xml:space="preserve">Is visionary, trustworthy, diplomatic, </w:t>
      </w:r>
      <w:proofErr w:type="gramStart"/>
      <w:r w:rsidRPr="007F094D">
        <w:t>understanding</w:t>
      </w:r>
      <w:proofErr w:type="gramEnd"/>
      <w:r w:rsidRPr="007F094D">
        <w:t xml:space="preserve"> and innovative with high energy </w:t>
      </w:r>
      <w:r w:rsidR="0040258A" w:rsidRPr="007F094D">
        <w:t>level.</w:t>
      </w:r>
    </w:p>
    <w:p w14:paraId="78831066" w14:textId="2AFD1F81" w:rsidR="00421C49" w:rsidRDefault="00421C49" w:rsidP="2ECC4A7C">
      <w:pPr>
        <w:numPr>
          <w:ilvl w:val="0"/>
          <w:numId w:val="5"/>
        </w:numPr>
        <w:spacing w:after="240" w:line="259" w:lineRule="auto"/>
      </w:pPr>
      <w:r>
        <w:t>Success at fund development, including knowledge of and success in attracting foundation and corporate grants; ability to identify, steward and solicit individual donors</w:t>
      </w:r>
      <w:r w:rsidR="6F4C3E54">
        <w:t xml:space="preserve"> for specific projects and </w:t>
      </w:r>
      <w:r w:rsidR="0040258A">
        <w:t>programs.</w:t>
      </w:r>
    </w:p>
    <w:p w14:paraId="23635A6A" w14:textId="5E7B31DD" w:rsidR="2ECC4A7C" w:rsidRDefault="2ECC4A7C" w:rsidP="2ECC4A7C">
      <w:pPr>
        <w:spacing w:after="240" w:line="259" w:lineRule="auto"/>
      </w:pPr>
    </w:p>
    <w:p w14:paraId="1DF56EBD" w14:textId="77777777" w:rsidR="00421C49" w:rsidRDefault="0016177A" w:rsidP="002D1DBA">
      <w:pPr>
        <w:numPr>
          <w:ilvl w:val="0"/>
          <w:numId w:val="5"/>
        </w:numPr>
        <w:spacing w:after="240"/>
      </w:pPr>
      <w:r>
        <w:t>Excellent communication skills</w:t>
      </w:r>
      <w:r w:rsidR="00421C49" w:rsidRPr="00421C49">
        <w:t>, bo</w:t>
      </w:r>
      <w:r w:rsidR="00421C49">
        <w:t>th written and oral; strong present</w:t>
      </w:r>
      <w:r w:rsidR="00421C49" w:rsidRPr="00421C49">
        <w:t>ation</w:t>
      </w:r>
      <w:r w:rsidR="00421C49">
        <w:t xml:space="preserve"> skills</w:t>
      </w:r>
    </w:p>
    <w:p w14:paraId="24AC7B32" w14:textId="04ED5583" w:rsidR="00421C49" w:rsidRDefault="00421C49" w:rsidP="002D1DBA">
      <w:pPr>
        <w:numPr>
          <w:ilvl w:val="0"/>
          <w:numId w:val="5"/>
        </w:numPr>
        <w:spacing w:after="240"/>
      </w:pPr>
      <w:r>
        <w:t xml:space="preserve">The ability to foster a healthy organizational culture, to encourage teamwork and collaboration; strong interpersonal skills that include the ability to inspire and motivate; effective at conflict </w:t>
      </w:r>
      <w:r w:rsidR="0040258A">
        <w:t>management.</w:t>
      </w:r>
    </w:p>
    <w:p w14:paraId="5570C972" w14:textId="427C819F" w:rsidR="00421C49" w:rsidRDefault="00421C49" w:rsidP="002D1DBA">
      <w:pPr>
        <w:numPr>
          <w:ilvl w:val="0"/>
          <w:numId w:val="5"/>
        </w:numPr>
        <w:spacing w:after="240"/>
      </w:pPr>
      <w:r>
        <w:t xml:space="preserve">Ability to raise the visibility of the organization through successful marketing including expansion of the membership and alumni </w:t>
      </w:r>
      <w:r w:rsidR="0040258A">
        <w:t>base.</w:t>
      </w:r>
    </w:p>
    <w:p w14:paraId="69EF373E" w14:textId="77777777" w:rsidR="00421C49" w:rsidRDefault="00421C49" w:rsidP="002D1DBA">
      <w:pPr>
        <w:numPr>
          <w:ilvl w:val="0"/>
          <w:numId w:val="5"/>
        </w:numPr>
        <w:spacing w:after="240"/>
      </w:pPr>
      <w:r>
        <w:t>Excellent analytical skills</w:t>
      </w:r>
    </w:p>
    <w:p w14:paraId="07A28AE2" w14:textId="68A34AC6" w:rsidR="0016177A" w:rsidRDefault="0016177A" w:rsidP="002D1DBA">
      <w:pPr>
        <w:numPr>
          <w:ilvl w:val="0"/>
          <w:numId w:val="5"/>
        </w:numPr>
        <w:spacing w:after="240"/>
        <w:rPr>
          <w:u w:val="single"/>
        </w:rPr>
      </w:pPr>
      <w:r>
        <w:t xml:space="preserve">Must be highly motivated and possess a personal commitment to the success of </w:t>
      </w:r>
      <w:r w:rsidR="0040258A">
        <w:t>LLC.</w:t>
      </w:r>
    </w:p>
    <w:p w14:paraId="13AA9537" w14:textId="59FB7771" w:rsidR="0016177A" w:rsidRDefault="0016177A" w:rsidP="002D1DBA">
      <w:pPr>
        <w:numPr>
          <w:ilvl w:val="0"/>
          <w:numId w:val="5"/>
        </w:numPr>
        <w:spacing w:after="240"/>
        <w:rPr>
          <w:u w:val="single"/>
        </w:rPr>
      </w:pPr>
      <w:r>
        <w:t xml:space="preserve">Must be detail oriented and </w:t>
      </w:r>
      <w:proofErr w:type="gramStart"/>
      <w:r>
        <w:t>have the ability to</w:t>
      </w:r>
      <w:proofErr w:type="gramEnd"/>
      <w:r>
        <w:t xml:space="preserve"> </w:t>
      </w:r>
      <w:r w:rsidR="0040258A">
        <w:t>prioritize.</w:t>
      </w:r>
    </w:p>
    <w:p w14:paraId="7B5F9A16" w14:textId="74B1B137" w:rsidR="0016177A" w:rsidRDefault="0016177A" w:rsidP="002D1DBA">
      <w:pPr>
        <w:numPr>
          <w:ilvl w:val="0"/>
          <w:numId w:val="5"/>
        </w:numPr>
        <w:spacing w:after="240"/>
        <w:rPr>
          <w:u w:val="single"/>
        </w:rPr>
      </w:pPr>
      <w:r>
        <w:t xml:space="preserve">Ability to be a team player in a fast-paced </w:t>
      </w:r>
      <w:r w:rsidR="0040258A">
        <w:t>environment.</w:t>
      </w:r>
    </w:p>
    <w:p w14:paraId="672A6659" w14:textId="77777777" w:rsidR="00421C49" w:rsidRPr="00421C49" w:rsidRDefault="00421C49" w:rsidP="0016177A">
      <w:pPr>
        <w:spacing w:after="240"/>
        <w:ind w:left="720"/>
      </w:pPr>
    </w:p>
    <w:sectPr w:rsidR="00421C49" w:rsidRPr="00421C4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37D0" w14:textId="77777777" w:rsidR="00A91F0A" w:rsidRDefault="00A91F0A">
      <w:r>
        <w:separator/>
      </w:r>
    </w:p>
  </w:endnote>
  <w:endnote w:type="continuationSeparator" w:id="0">
    <w:p w14:paraId="7372060F" w14:textId="77777777" w:rsidR="00A91F0A" w:rsidRDefault="00A9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D99D" w14:textId="77777777" w:rsidR="009D1426" w:rsidRDefault="009D1426">
    <w:pPr>
      <w:pStyle w:val="Footer"/>
      <w:jc w:val="right"/>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B472EB">
      <w:rPr>
        <w:rStyle w:val="PageNumber"/>
        <w:noProof/>
        <w:sz w:val="20"/>
      </w:rPr>
      <w:t>1</w:t>
    </w:r>
    <w:r>
      <w:rPr>
        <w:rStyle w:val="PageNumber"/>
        <w:sz w:val="20"/>
      </w:rPr>
      <w:fldChar w:fldCharType="end"/>
    </w:r>
  </w:p>
  <w:p w14:paraId="175296B4" w14:textId="6597F6DB" w:rsidR="009D1426" w:rsidRDefault="009D1426">
    <w:pPr>
      <w:pStyle w:val="Footer"/>
      <w:rPr>
        <w:sz w:val="20"/>
      </w:rPr>
    </w:pPr>
    <w:r>
      <w:rPr>
        <w:sz w:val="20"/>
      </w:rPr>
      <w:fldChar w:fldCharType="begin"/>
    </w:r>
    <w:r>
      <w:rPr>
        <w:sz w:val="20"/>
      </w:rPr>
      <w:instrText xml:space="preserve"> DATE \@ "M/d/yyyy" </w:instrText>
    </w:r>
    <w:r>
      <w:rPr>
        <w:sz w:val="20"/>
      </w:rPr>
      <w:fldChar w:fldCharType="separate"/>
    </w:r>
    <w:r w:rsidR="002A372D">
      <w:rPr>
        <w:noProof/>
        <w:sz w:val="20"/>
      </w:rPr>
      <w:t>3/28/2023</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5907" w14:textId="77777777" w:rsidR="00A91F0A" w:rsidRDefault="00A91F0A">
      <w:r>
        <w:separator/>
      </w:r>
    </w:p>
  </w:footnote>
  <w:footnote w:type="continuationSeparator" w:id="0">
    <w:p w14:paraId="48B12F8E" w14:textId="77777777" w:rsidR="00A91F0A" w:rsidRDefault="00A91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441"/>
    <w:multiLevelType w:val="hybridMultilevel"/>
    <w:tmpl w:val="B7B42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31CA6"/>
    <w:multiLevelType w:val="hybridMultilevel"/>
    <w:tmpl w:val="88328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C33DF"/>
    <w:multiLevelType w:val="hybridMultilevel"/>
    <w:tmpl w:val="5B8ED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9B61E2"/>
    <w:multiLevelType w:val="hybridMultilevel"/>
    <w:tmpl w:val="E2CC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1B7CF1"/>
    <w:multiLevelType w:val="hybridMultilevel"/>
    <w:tmpl w:val="10722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5463828">
    <w:abstractNumId w:val="3"/>
  </w:num>
  <w:num w:numId="2" w16cid:durableId="1993487673">
    <w:abstractNumId w:val="1"/>
  </w:num>
  <w:num w:numId="3" w16cid:durableId="378431973">
    <w:abstractNumId w:val="0"/>
  </w:num>
  <w:num w:numId="4" w16cid:durableId="879783894">
    <w:abstractNumId w:val="4"/>
  </w:num>
  <w:num w:numId="5" w16cid:durableId="859440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27"/>
    <w:rsid w:val="000D7A96"/>
    <w:rsid w:val="0016177A"/>
    <w:rsid w:val="00281485"/>
    <w:rsid w:val="002A372D"/>
    <w:rsid w:val="002A7800"/>
    <w:rsid w:val="002D1DBA"/>
    <w:rsid w:val="0037784E"/>
    <w:rsid w:val="0040258A"/>
    <w:rsid w:val="00421C49"/>
    <w:rsid w:val="004D17D6"/>
    <w:rsid w:val="00582481"/>
    <w:rsid w:val="00587D82"/>
    <w:rsid w:val="005D222C"/>
    <w:rsid w:val="00637099"/>
    <w:rsid w:val="006D7352"/>
    <w:rsid w:val="00783FC0"/>
    <w:rsid w:val="007F094D"/>
    <w:rsid w:val="00823C0B"/>
    <w:rsid w:val="008839C5"/>
    <w:rsid w:val="008A0586"/>
    <w:rsid w:val="008A15EB"/>
    <w:rsid w:val="008B1B93"/>
    <w:rsid w:val="009212C0"/>
    <w:rsid w:val="00922CF6"/>
    <w:rsid w:val="009A59CC"/>
    <w:rsid w:val="009D1426"/>
    <w:rsid w:val="009F12EF"/>
    <w:rsid w:val="00A06C30"/>
    <w:rsid w:val="00A376C1"/>
    <w:rsid w:val="00A738A5"/>
    <w:rsid w:val="00A871BC"/>
    <w:rsid w:val="00A91F0A"/>
    <w:rsid w:val="00A96105"/>
    <w:rsid w:val="00B27271"/>
    <w:rsid w:val="00B472EB"/>
    <w:rsid w:val="00B5184A"/>
    <w:rsid w:val="00B71C38"/>
    <w:rsid w:val="00D53FD3"/>
    <w:rsid w:val="00DB2F27"/>
    <w:rsid w:val="00DF45D9"/>
    <w:rsid w:val="00EB7755"/>
    <w:rsid w:val="00ED4BBB"/>
    <w:rsid w:val="00F748F4"/>
    <w:rsid w:val="068DF206"/>
    <w:rsid w:val="0862853E"/>
    <w:rsid w:val="09FE559F"/>
    <w:rsid w:val="0AE567D6"/>
    <w:rsid w:val="104E6FE1"/>
    <w:rsid w:val="196C6BFB"/>
    <w:rsid w:val="1C42C662"/>
    <w:rsid w:val="1D10C6BE"/>
    <w:rsid w:val="2396ADF9"/>
    <w:rsid w:val="245E5E7D"/>
    <w:rsid w:val="27254A64"/>
    <w:rsid w:val="2856E2D5"/>
    <w:rsid w:val="2B5E8353"/>
    <w:rsid w:val="2BFBB9E2"/>
    <w:rsid w:val="2C81E0E8"/>
    <w:rsid w:val="2ECC4A7C"/>
    <w:rsid w:val="36002662"/>
    <w:rsid w:val="38C2F13E"/>
    <w:rsid w:val="3DBE5425"/>
    <w:rsid w:val="3EE1AA4B"/>
    <w:rsid w:val="409ACB9B"/>
    <w:rsid w:val="43E1E0CC"/>
    <w:rsid w:val="443FDC6B"/>
    <w:rsid w:val="469DDA2A"/>
    <w:rsid w:val="4A288584"/>
    <w:rsid w:val="4B6A7552"/>
    <w:rsid w:val="51671AB2"/>
    <w:rsid w:val="5B326C41"/>
    <w:rsid w:val="5E0B573A"/>
    <w:rsid w:val="5E985684"/>
    <w:rsid w:val="5FFEC9BF"/>
    <w:rsid w:val="61431F78"/>
    <w:rsid w:val="6171D761"/>
    <w:rsid w:val="64A56099"/>
    <w:rsid w:val="650FD7BE"/>
    <w:rsid w:val="6589497B"/>
    <w:rsid w:val="66ABA81F"/>
    <w:rsid w:val="69BC99BB"/>
    <w:rsid w:val="6A37DA6E"/>
    <w:rsid w:val="6F4C3E54"/>
    <w:rsid w:val="716ABB44"/>
    <w:rsid w:val="73203485"/>
    <w:rsid w:val="75B6CF3A"/>
    <w:rsid w:val="75EAA90B"/>
    <w:rsid w:val="77CDA504"/>
    <w:rsid w:val="7EE4FD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A54DE"/>
  <w15:chartTrackingRefBased/>
  <w15:docId w15:val="{BC49D3F4-2713-4748-A576-F7CE8857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4D43D113A464FB67B29880564EF5F" ma:contentTypeVersion="8" ma:contentTypeDescription="Create a new document." ma:contentTypeScope="" ma:versionID="a0c4d4ee995fafd9672dc231e1607740">
  <xsd:schema xmlns:xsd="http://www.w3.org/2001/XMLSchema" xmlns:xs="http://www.w3.org/2001/XMLSchema" xmlns:p="http://schemas.microsoft.com/office/2006/metadata/properties" xmlns:ns3="5d066372-88c8-4d43-bcd5-8c72ac8a57b1" targetNamespace="http://schemas.microsoft.com/office/2006/metadata/properties" ma:root="true" ma:fieldsID="42cc68d49a08a456105f677cb1eb2f05" ns3:_="">
    <xsd:import namespace="5d066372-88c8-4d43-bcd5-8c72ac8a57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66372-88c8-4d43-bcd5-8c72ac8a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22018-8E01-41CE-8E69-2C4A665F3612}">
  <ds:schemaRefs>
    <ds:schemaRef ds:uri="http://schemas.microsoft.com/sharepoint/v3/contenttype/forms"/>
  </ds:schemaRefs>
</ds:datastoreItem>
</file>

<file path=customXml/itemProps2.xml><?xml version="1.0" encoding="utf-8"?>
<ds:datastoreItem xmlns:ds="http://schemas.openxmlformats.org/officeDocument/2006/customXml" ds:itemID="{E7402799-F5FF-4CA9-BFC7-59373B30F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66372-88c8-4d43-bcd5-8c72ac8a5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CA035-909F-44B6-B60F-1FFEC894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456</Words>
  <Characters>2604</Characters>
  <Application>Microsoft Office Word</Application>
  <DocSecurity>0</DocSecurity>
  <Lines>21</Lines>
  <Paragraphs>6</Paragraphs>
  <ScaleCrop>false</ScaleCrop>
  <Company>Jenne Distributors</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Marketing 2</dc:title>
  <dc:subject/>
  <dc:creator>sgundlach</dc:creator>
  <cp:keywords/>
  <cp:lastModifiedBy>julie</cp:lastModifiedBy>
  <cp:revision>2</cp:revision>
  <cp:lastPrinted>2016-12-30T18:05:00Z</cp:lastPrinted>
  <dcterms:created xsi:type="dcterms:W3CDTF">2023-03-28T17:54:00Z</dcterms:created>
  <dcterms:modified xsi:type="dcterms:W3CDTF">2023-03-28T17:54:00Z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0x010100F2A4D43D113A464FB67B29880564EF5F</vt:lpwstr>
  </property>
</Properties>
</file>